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3B89" w14:textId="77777777" w:rsidR="00F92CDE" w:rsidRDefault="00287660" w:rsidP="00F92CDE">
      <w:pPr>
        <w:spacing w:after="0"/>
      </w:pPr>
      <w:r>
        <w:rPr>
          <w:b/>
          <w:noProof/>
          <w:sz w:val="32"/>
          <w:szCs w:val="32"/>
          <w:lang w:eastAsia="nl-NL"/>
        </w:rPr>
        <w:drawing>
          <wp:anchor distT="0" distB="0" distL="114300" distR="114300" simplePos="0" relativeHeight="251658240" behindDoc="0" locked="0" layoutInCell="1" allowOverlap="1" wp14:anchorId="302B2741" wp14:editId="028DBD36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828925" cy="1767205"/>
            <wp:effectExtent l="0" t="0" r="9525" b="444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76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5CC991" w14:textId="77777777" w:rsidR="00DE6D0D" w:rsidRPr="00DF7C42" w:rsidRDefault="00DE6D0D" w:rsidP="00DE6D0D">
      <w:r w:rsidRPr="00DF7C42">
        <w:t xml:space="preserve">Gezondheidscentrum Goverwelle is een eerstelijnsorganisatie in Gouda waarbinnen de patiënt in het zorgproces centraal staat en waarbij de kwaliteit van zorg wordt geoptimaliseerd door integrale zorgverlening. Samenwerking tussen de disciplines </w:t>
      </w:r>
      <w:r w:rsidR="00C83544">
        <w:t xml:space="preserve">is </w:t>
      </w:r>
      <w:r w:rsidRPr="00DF7C42">
        <w:t>hierbij essentieel.</w:t>
      </w:r>
      <w:r w:rsidR="004913D8" w:rsidRPr="00DF7C42">
        <w:t xml:space="preserve"> </w:t>
      </w:r>
    </w:p>
    <w:p w14:paraId="4FAD8E80" w14:textId="77777777" w:rsidR="00F92CDE" w:rsidRDefault="00F92CDE" w:rsidP="00F92CDE">
      <w:pPr>
        <w:spacing w:after="0"/>
      </w:pPr>
    </w:p>
    <w:p w14:paraId="5040A1A3" w14:textId="77777777" w:rsidR="00F92CDE" w:rsidRDefault="00F92CDE" w:rsidP="00F92CDE">
      <w:pPr>
        <w:spacing w:after="0"/>
      </w:pPr>
    </w:p>
    <w:p w14:paraId="3EB3C58D" w14:textId="77777777" w:rsidR="00FB0DD8" w:rsidRDefault="00FB0DD8" w:rsidP="00DE6D0D"/>
    <w:p w14:paraId="5A85BB96" w14:textId="2B6E39FF" w:rsidR="00DE6D0D" w:rsidRPr="00DF7C42" w:rsidRDefault="003544E3" w:rsidP="00DE6D0D">
      <w:r>
        <w:t>Wij zijn per direct op zoek naar</w:t>
      </w:r>
      <w:r w:rsidR="005F044C">
        <w:t xml:space="preserve"> een</w:t>
      </w:r>
    </w:p>
    <w:p w14:paraId="577A4D5F" w14:textId="77777777" w:rsidR="007B389B" w:rsidRDefault="00DE6D0D" w:rsidP="00DE6D0D">
      <w:r w:rsidRPr="00DF7C42">
        <w:rPr>
          <w:b/>
          <w:sz w:val="32"/>
          <w:szCs w:val="32"/>
        </w:rPr>
        <w:t>PRAKTIJK</w:t>
      </w:r>
      <w:r w:rsidR="00FC2173">
        <w:rPr>
          <w:b/>
          <w:sz w:val="32"/>
          <w:szCs w:val="32"/>
        </w:rPr>
        <w:t>ONDERSTEUNER GGZ</w:t>
      </w:r>
      <w:r w:rsidR="004913D8" w:rsidRPr="00DF7C42">
        <w:t xml:space="preserve"> </w:t>
      </w:r>
      <w:r w:rsidR="00714DBE">
        <w:t xml:space="preserve">     </w:t>
      </w:r>
      <w:r w:rsidR="004913D8" w:rsidRPr="00DF7C42">
        <w:t>m/v</w:t>
      </w:r>
      <w:r w:rsidR="007B389B">
        <w:br/>
      </w:r>
      <w:r w:rsidR="00DE3858">
        <w:t>24</w:t>
      </w:r>
      <w:r w:rsidR="00FC2173">
        <w:t xml:space="preserve"> uur per week</w:t>
      </w:r>
    </w:p>
    <w:p w14:paraId="09F7143A" w14:textId="5A10701A" w:rsidR="00FC2173" w:rsidRPr="00D035A9" w:rsidRDefault="007B389B" w:rsidP="00DE6D0D">
      <w:r>
        <w:t>H</w:t>
      </w:r>
      <w:r w:rsidR="003544E3">
        <w:t>et betreft een waarneming voor langere tijd</w:t>
      </w:r>
      <w:r w:rsidR="00D45F68" w:rsidRPr="00D035A9">
        <w:t>.</w:t>
      </w:r>
      <w:r w:rsidRPr="00D035A9">
        <w:t xml:space="preserve"> </w:t>
      </w:r>
      <w:r w:rsidR="00D45F68" w:rsidRPr="00D035A9">
        <w:t>E</w:t>
      </w:r>
      <w:r w:rsidRPr="00D035A9">
        <w:t xml:space="preserve">en vast dienstverband </w:t>
      </w:r>
      <w:r w:rsidR="00D45F68" w:rsidRPr="00D035A9">
        <w:t xml:space="preserve">behoort tot de </w:t>
      </w:r>
      <w:r w:rsidRPr="00D035A9">
        <w:t>mogelijk</w:t>
      </w:r>
      <w:r w:rsidR="00D45F68" w:rsidRPr="00D035A9">
        <w:t>heden</w:t>
      </w:r>
      <w:r w:rsidRPr="00D035A9">
        <w:t xml:space="preserve">. </w:t>
      </w:r>
      <w:r w:rsidR="00F80397" w:rsidRPr="00D035A9">
        <w:t xml:space="preserve"> </w:t>
      </w:r>
    </w:p>
    <w:p w14:paraId="66CF98F5" w14:textId="21734965" w:rsidR="00DE6D0D" w:rsidRDefault="005A4B56" w:rsidP="00DE6D0D">
      <w:r>
        <w:t>Tezamen met een collega</w:t>
      </w:r>
      <w:r w:rsidR="0031193A">
        <w:t xml:space="preserve"> POH-GGZ is </w:t>
      </w:r>
      <w:r>
        <w:t xml:space="preserve">de </w:t>
      </w:r>
      <w:r w:rsidR="00D45F68">
        <w:t xml:space="preserve">praktijkondersteuner </w:t>
      </w:r>
      <w:r w:rsidR="0031193A">
        <w:t xml:space="preserve">werkzaam binnen de huisartsenpraktijk onder verantwoordelijkheid van de huisartsen. </w:t>
      </w:r>
      <w:r w:rsidR="00DE6D0D" w:rsidRPr="00DF7C42">
        <w:t xml:space="preserve">De </w:t>
      </w:r>
      <w:r w:rsidR="00FC2173">
        <w:t>functie is gericht op de onder</w:t>
      </w:r>
      <w:r w:rsidR="00191A20">
        <w:t>s</w:t>
      </w:r>
      <w:r w:rsidR="00FC2173">
        <w:t>teuning, begeleiding, kortdurende behandeling en zo</w:t>
      </w:r>
      <w:r w:rsidR="00D45F68">
        <w:t xml:space="preserve"> </w:t>
      </w:r>
      <w:r w:rsidR="00FC2173">
        <w:t xml:space="preserve">nodig verwijzing van patiënten met psychische, psychosomatische </w:t>
      </w:r>
      <w:r w:rsidR="00D45F68" w:rsidRPr="00D035A9">
        <w:t>of</w:t>
      </w:r>
      <w:r w:rsidR="00FC2173" w:rsidRPr="00D035A9">
        <w:t xml:space="preserve"> </w:t>
      </w:r>
      <w:r w:rsidR="00FC2173">
        <w:t>psychos</w:t>
      </w:r>
      <w:r w:rsidR="00191A20">
        <w:t>o</w:t>
      </w:r>
      <w:r w:rsidR="00FC2173">
        <w:t>ciale problem</w:t>
      </w:r>
      <w:r w:rsidR="00191A20">
        <w:t>atiek</w:t>
      </w:r>
      <w:r w:rsidR="00D45F68" w:rsidRPr="00D035A9">
        <w:t>.</w:t>
      </w:r>
      <w:r w:rsidR="00C83544" w:rsidRPr="00D035A9">
        <w:t xml:space="preserve"> </w:t>
      </w:r>
      <w:r w:rsidR="00D45F68" w:rsidRPr="00D035A9">
        <w:t xml:space="preserve">In de praktijk behandelen wij voornamelijk </w:t>
      </w:r>
      <w:r w:rsidR="00C83544" w:rsidRPr="00D035A9">
        <w:t xml:space="preserve">volwassenen </w:t>
      </w:r>
      <w:r w:rsidRPr="00D035A9">
        <w:t>en senioren</w:t>
      </w:r>
      <w:r w:rsidR="00D45F68" w:rsidRPr="00D035A9">
        <w:t xml:space="preserve"> met genoemde klachten.</w:t>
      </w:r>
    </w:p>
    <w:p w14:paraId="6F8D27E3" w14:textId="7CD3A776" w:rsidR="00D035A9" w:rsidRDefault="00D035A9" w:rsidP="00DE6D0D">
      <w:pPr>
        <w:rPr>
          <w:b/>
          <w:bCs/>
        </w:rPr>
      </w:pPr>
      <w:r w:rsidRPr="00D035A9">
        <w:rPr>
          <w:b/>
          <w:bCs/>
        </w:rPr>
        <w:t>Taken:</w:t>
      </w:r>
    </w:p>
    <w:p w14:paraId="6101525A" w14:textId="26D36F58" w:rsidR="00D035A9" w:rsidRDefault="00D035A9" w:rsidP="00D035A9">
      <w:pPr>
        <w:pStyle w:val="Lijstalinea"/>
        <w:numPr>
          <w:ilvl w:val="0"/>
          <w:numId w:val="3"/>
        </w:numPr>
      </w:pPr>
      <w:r>
        <w:t>Probleemverheldering</w:t>
      </w:r>
      <w:r w:rsidR="00267E54">
        <w:t>;</w:t>
      </w:r>
    </w:p>
    <w:p w14:paraId="6E5EB6CC" w14:textId="1863589D" w:rsidR="00D035A9" w:rsidRDefault="00D035A9" w:rsidP="00D035A9">
      <w:pPr>
        <w:pStyle w:val="Lijstalinea"/>
        <w:numPr>
          <w:ilvl w:val="0"/>
          <w:numId w:val="3"/>
        </w:numPr>
      </w:pPr>
      <w:r>
        <w:t>Signalering</w:t>
      </w:r>
      <w:r w:rsidR="00267E54">
        <w:t>;</w:t>
      </w:r>
    </w:p>
    <w:p w14:paraId="6C4F0D3E" w14:textId="364B4A1D" w:rsidR="00267E54" w:rsidRDefault="00267E54" w:rsidP="00D035A9">
      <w:pPr>
        <w:pStyle w:val="Lijstalinea"/>
        <w:numPr>
          <w:ilvl w:val="0"/>
          <w:numId w:val="3"/>
        </w:numPr>
      </w:pPr>
      <w:r>
        <w:t>Opstellen van plannen en vervolgstappen samen met de patiënt;</w:t>
      </w:r>
    </w:p>
    <w:p w14:paraId="40FA0382" w14:textId="01671487" w:rsidR="00267E54" w:rsidRDefault="00267E54" w:rsidP="00D035A9">
      <w:pPr>
        <w:pStyle w:val="Lijstalinea"/>
        <w:numPr>
          <w:ilvl w:val="0"/>
          <w:numId w:val="3"/>
        </w:numPr>
      </w:pPr>
      <w:r>
        <w:t xml:space="preserve">Het geven van voorlichting en </w:t>
      </w:r>
      <w:proofErr w:type="spellStart"/>
      <w:r>
        <w:t>psycho</w:t>
      </w:r>
      <w:proofErr w:type="spellEnd"/>
      <w:r>
        <w:t>-educatie;</w:t>
      </w:r>
    </w:p>
    <w:p w14:paraId="5AD1DBEE" w14:textId="6A8B3849" w:rsidR="00267E54" w:rsidRDefault="00267E54" w:rsidP="00D035A9">
      <w:pPr>
        <w:pStyle w:val="Lijstalinea"/>
        <w:numPr>
          <w:ilvl w:val="0"/>
          <w:numId w:val="3"/>
        </w:numPr>
      </w:pPr>
      <w:r>
        <w:t>Begeleide zelfhulp en ondersteuning zelfmanagement;</w:t>
      </w:r>
    </w:p>
    <w:p w14:paraId="36D44D58" w14:textId="1BA005EF" w:rsidR="00267E54" w:rsidRDefault="00267E54" w:rsidP="00D035A9">
      <w:pPr>
        <w:pStyle w:val="Lijstalinea"/>
        <w:numPr>
          <w:ilvl w:val="0"/>
          <w:numId w:val="3"/>
        </w:numPr>
      </w:pPr>
      <w:r>
        <w:t xml:space="preserve">Rapportage in </w:t>
      </w:r>
      <w:proofErr w:type="spellStart"/>
      <w:r>
        <w:t>Medicom</w:t>
      </w:r>
      <w:proofErr w:type="spellEnd"/>
      <w:r>
        <w:t>;</w:t>
      </w:r>
    </w:p>
    <w:p w14:paraId="360B8EE5" w14:textId="42DCC4D2" w:rsidR="00267E54" w:rsidRPr="00D035A9" w:rsidRDefault="00267E54" w:rsidP="00267E54">
      <w:pPr>
        <w:pStyle w:val="Lijstalinea"/>
        <w:numPr>
          <w:ilvl w:val="0"/>
          <w:numId w:val="3"/>
        </w:numPr>
      </w:pPr>
      <w:r>
        <w:t>Deelname aan vakgerelateerde overleggen;</w:t>
      </w:r>
    </w:p>
    <w:p w14:paraId="452BEF6E" w14:textId="77777777" w:rsidR="00DE6D0D" w:rsidRPr="00DF7C42" w:rsidRDefault="00DE6D0D" w:rsidP="00DE6D0D">
      <w:pPr>
        <w:rPr>
          <w:b/>
        </w:rPr>
      </w:pPr>
      <w:r w:rsidRPr="00DF7C42">
        <w:rPr>
          <w:b/>
        </w:rPr>
        <w:t xml:space="preserve">Wij </w:t>
      </w:r>
      <w:r w:rsidR="00385E86">
        <w:rPr>
          <w:b/>
        </w:rPr>
        <w:t>verwachten</w:t>
      </w:r>
      <w:r w:rsidRPr="00DF7C42">
        <w:rPr>
          <w:b/>
        </w:rPr>
        <w:t>:</w:t>
      </w:r>
    </w:p>
    <w:p w14:paraId="418D358A" w14:textId="16504BA9" w:rsidR="005006CE" w:rsidRDefault="00D45F68" w:rsidP="00DE6D0D">
      <w:pPr>
        <w:pStyle w:val="Lijstalinea"/>
        <w:numPr>
          <w:ilvl w:val="0"/>
          <w:numId w:val="1"/>
        </w:numPr>
      </w:pPr>
      <w:r>
        <w:t>Een</w:t>
      </w:r>
      <w:r w:rsidR="0031193A">
        <w:t xml:space="preserve"> </w:t>
      </w:r>
      <w:r w:rsidR="005006CE">
        <w:t xml:space="preserve">diploma van een van de volgende opleidingen op minimaal </w:t>
      </w:r>
      <w:r w:rsidRPr="00D035A9">
        <w:t>hbo-bachelor</w:t>
      </w:r>
      <w:r w:rsidR="005006CE" w:rsidRPr="00D035A9">
        <w:t xml:space="preserve"> </w:t>
      </w:r>
      <w:r w:rsidR="005006CE">
        <w:t>niveau:</w:t>
      </w:r>
    </w:p>
    <w:p w14:paraId="614BBC28" w14:textId="781C6B8E" w:rsidR="005006CE" w:rsidRDefault="00D45F68" w:rsidP="005006CE">
      <w:pPr>
        <w:pStyle w:val="Lijstalinea"/>
        <w:numPr>
          <w:ilvl w:val="1"/>
          <w:numId w:val="1"/>
        </w:numPr>
      </w:pPr>
      <w:r w:rsidRPr="00D035A9">
        <w:t>S</w:t>
      </w:r>
      <w:r>
        <w:t>ociaalpsychiatrisch</w:t>
      </w:r>
      <w:r w:rsidR="00AB4B63">
        <w:t xml:space="preserve"> </w:t>
      </w:r>
      <w:r w:rsidR="00C83544">
        <w:t>v</w:t>
      </w:r>
      <w:r w:rsidR="00AB4B63">
        <w:t>erpleegkundig</w:t>
      </w:r>
      <w:r w:rsidR="00A90247">
        <w:t>e</w:t>
      </w:r>
      <w:r w:rsidR="005006CE">
        <w:t xml:space="preserve">, </w:t>
      </w:r>
    </w:p>
    <w:p w14:paraId="317E403F" w14:textId="5531621D" w:rsidR="005006CE" w:rsidRDefault="00D45F68" w:rsidP="005006CE">
      <w:pPr>
        <w:pStyle w:val="Lijstalinea"/>
        <w:numPr>
          <w:ilvl w:val="1"/>
          <w:numId w:val="1"/>
        </w:numPr>
      </w:pPr>
      <w:r w:rsidRPr="00D035A9">
        <w:t>M</w:t>
      </w:r>
      <w:r>
        <w:t>asteropleiding</w:t>
      </w:r>
      <w:r w:rsidR="005006CE">
        <w:t xml:space="preserve"> psychologie met differentiatie</w:t>
      </w:r>
      <w:r w:rsidR="00A90247" w:rsidRPr="00A90247">
        <w:t xml:space="preserve"> </w:t>
      </w:r>
      <w:r w:rsidR="00A90247">
        <w:t>klinisch</w:t>
      </w:r>
      <w:r w:rsidR="005006CE">
        <w:t>e</w:t>
      </w:r>
      <w:r w:rsidR="00A90247">
        <w:t xml:space="preserve"> psycholo</w:t>
      </w:r>
      <w:r w:rsidR="005006CE">
        <w:t xml:space="preserve">gie of klinische kinder- en jeugdpsychologie of medische psychologie, </w:t>
      </w:r>
    </w:p>
    <w:p w14:paraId="53737213" w14:textId="2CFED38B" w:rsidR="005006CE" w:rsidRDefault="00D45F68" w:rsidP="005006CE">
      <w:pPr>
        <w:pStyle w:val="Lijstalinea"/>
        <w:numPr>
          <w:ilvl w:val="1"/>
          <w:numId w:val="1"/>
        </w:numPr>
      </w:pPr>
      <w:r w:rsidRPr="00D035A9">
        <w:t>V</w:t>
      </w:r>
      <w:r>
        <w:t>erpleegkundig</w:t>
      </w:r>
      <w:r w:rsidR="005006CE">
        <w:t xml:space="preserve"> specialist GGZ </w:t>
      </w:r>
    </w:p>
    <w:p w14:paraId="0EEC1DCB" w14:textId="5680B2E2" w:rsidR="0031193A" w:rsidRDefault="00D45F68" w:rsidP="005006CE">
      <w:pPr>
        <w:pStyle w:val="Lijstalinea"/>
        <w:numPr>
          <w:ilvl w:val="1"/>
          <w:numId w:val="1"/>
        </w:numPr>
      </w:pPr>
      <w:r w:rsidRPr="00D035A9">
        <w:t>O</w:t>
      </w:r>
      <w:r>
        <w:t>f</w:t>
      </w:r>
      <w:r w:rsidR="00AB4B63">
        <w:t xml:space="preserve"> vergelijkbare</w:t>
      </w:r>
      <w:r w:rsidR="00DD273A">
        <w:t>, relevante</w:t>
      </w:r>
      <w:r w:rsidR="00AB4B63">
        <w:t xml:space="preserve"> opleiding met aanvullende scholing POH-GGZ</w:t>
      </w:r>
      <w:r w:rsidR="00DD273A">
        <w:t xml:space="preserve"> bij een Nederlandse Hogeschool of RINO Zuid</w:t>
      </w:r>
      <w:r w:rsidR="003156C5">
        <w:t>;</w:t>
      </w:r>
    </w:p>
    <w:p w14:paraId="133FB4E3" w14:textId="6C4D1B0B" w:rsidR="00DE6D0D" w:rsidRPr="00DF7C42" w:rsidRDefault="00D45F68" w:rsidP="00DE6D0D">
      <w:pPr>
        <w:pStyle w:val="Lijstalinea"/>
        <w:numPr>
          <w:ilvl w:val="0"/>
          <w:numId w:val="1"/>
        </w:numPr>
      </w:pPr>
      <w:r w:rsidRPr="00D035A9">
        <w:t>E</w:t>
      </w:r>
      <w:r w:rsidRPr="00DF7C42">
        <w:t>nkele</w:t>
      </w:r>
      <w:r w:rsidR="00DE6D0D" w:rsidRPr="00DF7C42">
        <w:t xml:space="preserve"> jaren werkervaring</w:t>
      </w:r>
      <w:r w:rsidR="00ED2C81" w:rsidRPr="00DF7C42">
        <w:t xml:space="preserve"> </w:t>
      </w:r>
      <w:r w:rsidR="00AB4B63">
        <w:t>in een vergelijkbare functie</w:t>
      </w:r>
      <w:r w:rsidR="00DE6D0D" w:rsidRPr="00DF7C42">
        <w:t>;</w:t>
      </w:r>
    </w:p>
    <w:p w14:paraId="0E0B2E87" w14:textId="34A3ECCC" w:rsidR="00DE6D0D" w:rsidRPr="00DF7C42" w:rsidRDefault="00D45F68" w:rsidP="00A0333C">
      <w:pPr>
        <w:pStyle w:val="Lijstalinea"/>
        <w:numPr>
          <w:ilvl w:val="0"/>
          <w:numId w:val="1"/>
        </w:numPr>
      </w:pPr>
      <w:r w:rsidRPr="00D035A9">
        <w:t>A</w:t>
      </w:r>
      <w:r w:rsidRPr="00DF7C42">
        <w:t>ffiniteit</w:t>
      </w:r>
      <w:r w:rsidR="00DF7C42" w:rsidRPr="00DF7C42">
        <w:t xml:space="preserve"> </w:t>
      </w:r>
      <w:r w:rsidR="00DE6D0D" w:rsidRPr="00DF7C42">
        <w:t>met en inzicht in de eerstelijnsgezondheidszo</w:t>
      </w:r>
      <w:r w:rsidR="00A0333C">
        <w:t xml:space="preserve">rg en de behandeling van </w:t>
      </w:r>
      <w:r w:rsidR="00A0333C" w:rsidRPr="00A0333C">
        <w:t>psychiatrische problematiek</w:t>
      </w:r>
    </w:p>
    <w:p w14:paraId="5E049E26" w14:textId="595F0BBC" w:rsidR="00DE6D0D" w:rsidRPr="00DF7C42" w:rsidRDefault="00D45F68" w:rsidP="00DE6D0D">
      <w:pPr>
        <w:pStyle w:val="Lijstalinea"/>
        <w:numPr>
          <w:ilvl w:val="0"/>
          <w:numId w:val="1"/>
        </w:numPr>
      </w:pPr>
      <w:r w:rsidRPr="00D035A9">
        <w:t>K</w:t>
      </w:r>
      <w:r w:rsidRPr="00DF7C42">
        <w:t>ennis</w:t>
      </w:r>
      <w:r w:rsidR="00DE6D0D" w:rsidRPr="00DF7C42">
        <w:t xml:space="preserve"> en vaardigheden</w:t>
      </w:r>
      <w:r w:rsidR="00C83544">
        <w:t xml:space="preserve"> m.b.t. begeleiding en behandeling van volwassen</w:t>
      </w:r>
      <w:r w:rsidR="005A4B56">
        <w:t>en en senioren</w:t>
      </w:r>
      <w:r w:rsidR="00DF7C42" w:rsidRPr="00DF7C42">
        <w:t>;</w:t>
      </w:r>
    </w:p>
    <w:p w14:paraId="7233FEFA" w14:textId="1B6543D9" w:rsidR="00DE6D0D" w:rsidRPr="00DF7C42" w:rsidRDefault="00D45F68" w:rsidP="00DE6D0D">
      <w:pPr>
        <w:pStyle w:val="Lijstalinea"/>
        <w:numPr>
          <w:ilvl w:val="0"/>
          <w:numId w:val="1"/>
        </w:numPr>
      </w:pPr>
      <w:r w:rsidRPr="00D035A9">
        <w:t>E</w:t>
      </w:r>
      <w:r w:rsidRPr="00DF7C42">
        <w:t>en</w:t>
      </w:r>
      <w:r w:rsidR="00F92CDE">
        <w:t xml:space="preserve"> zelfstandige én </w:t>
      </w:r>
      <w:r w:rsidR="00DE6D0D" w:rsidRPr="00DF7C42">
        <w:t>samenwerkingsgerichte houding.</w:t>
      </w:r>
    </w:p>
    <w:p w14:paraId="2F0B49FD" w14:textId="77777777" w:rsidR="009D67B5" w:rsidRDefault="009D67B5">
      <w:pPr>
        <w:rPr>
          <w:b/>
        </w:rPr>
      </w:pPr>
      <w:r>
        <w:rPr>
          <w:b/>
        </w:rPr>
        <w:br w:type="page"/>
      </w:r>
    </w:p>
    <w:p w14:paraId="4FC9C198" w14:textId="52AF6D92" w:rsidR="00DE6D0D" w:rsidRPr="00DF7C42" w:rsidRDefault="00DE6D0D" w:rsidP="00DE6D0D">
      <w:pPr>
        <w:rPr>
          <w:b/>
        </w:rPr>
      </w:pPr>
      <w:r w:rsidRPr="00DF7C42">
        <w:rPr>
          <w:b/>
        </w:rPr>
        <w:lastRenderedPageBreak/>
        <w:t>Wij bieden:</w:t>
      </w:r>
    </w:p>
    <w:p w14:paraId="0A14B8F7" w14:textId="72F9B96E" w:rsidR="00DE6D0D" w:rsidRDefault="00D45F68" w:rsidP="00DE6D0D">
      <w:pPr>
        <w:pStyle w:val="Lijstalinea"/>
        <w:numPr>
          <w:ilvl w:val="0"/>
          <w:numId w:val="2"/>
        </w:numPr>
      </w:pPr>
      <w:r w:rsidRPr="00D035A9">
        <w:t>E</w:t>
      </w:r>
      <w:r w:rsidRPr="00DF7C42">
        <w:t>en</w:t>
      </w:r>
      <w:r w:rsidR="00DE6D0D" w:rsidRPr="00DF7C42">
        <w:t xml:space="preserve"> enthousiast collegi</w:t>
      </w:r>
      <w:r w:rsidR="00B55A43">
        <w:t>aal team van zes</w:t>
      </w:r>
      <w:r w:rsidR="004913D8" w:rsidRPr="00DF7C42">
        <w:t xml:space="preserve"> huisartsen, twee</w:t>
      </w:r>
      <w:r w:rsidR="00DE6D0D" w:rsidRPr="00DF7C42">
        <w:t xml:space="preserve"> praktijkverpleegkundige</w:t>
      </w:r>
      <w:r w:rsidR="004913D8" w:rsidRPr="00DF7C42">
        <w:t>n</w:t>
      </w:r>
      <w:r w:rsidR="005A4B56">
        <w:t>, een collega POH GGZ</w:t>
      </w:r>
      <w:r w:rsidR="00DE6D0D" w:rsidRPr="00DF7C42">
        <w:t xml:space="preserve"> en </w:t>
      </w:r>
      <w:r w:rsidR="00C7047F" w:rsidRPr="00DF7C42">
        <w:t>acht</w:t>
      </w:r>
      <w:r w:rsidR="00DE6D0D" w:rsidRPr="00DF7C42">
        <w:t xml:space="preserve"> centrumassistentes binnen een goed geoutilleerd gezondheidscentrum</w:t>
      </w:r>
      <w:r w:rsidR="00A76244">
        <w:t>, waarin ook andere disciplines vertegenwoordigd zijn</w:t>
      </w:r>
      <w:r w:rsidR="00DE6D0D" w:rsidRPr="00DF7C42">
        <w:t>;</w:t>
      </w:r>
    </w:p>
    <w:p w14:paraId="58089FEA" w14:textId="42A6B5CE" w:rsidR="00C83544" w:rsidRPr="00DF7C42" w:rsidRDefault="00D45F68" w:rsidP="00DE6D0D">
      <w:pPr>
        <w:pStyle w:val="Lijstalinea"/>
        <w:numPr>
          <w:ilvl w:val="0"/>
          <w:numId w:val="2"/>
        </w:numPr>
      </w:pPr>
      <w:r w:rsidRPr="00D035A9">
        <w:t>O</w:t>
      </w:r>
      <w:r>
        <w:t>ndersteuning</w:t>
      </w:r>
      <w:r w:rsidR="00C83544">
        <w:t xml:space="preserve"> middels supervisie en intervisie verzorgd door de Regionale Organisatie Huisartsen Midden Holland</w:t>
      </w:r>
      <w:r w:rsidR="00714DBE">
        <w:t xml:space="preserve"> (ROHMH)</w:t>
      </w:r>
      <w:r w:rsidR="003156C5">
        <w:t>;</w:t>
      </w:r>
    </w:p>
    <w:p w14:paraId="5DEBB916" w14:textId="6984C309" w:rsidR="00DE6D0D" w:rsidRPr="00DF7C42" w:rsidRDefault="00D45F68" w:rsidP="00DE6D0D">
      <w:pPr>
        <w:pStyle w:val="Lijstalinea"/>
        <w:numPr>
          <w:ilvl w:val="0"/>
          <w:numId w:val="2"/>
        </w:numPr>
      </w:pPr>
      <w:r w:rsidRPr="00D035A9">
        <w:t>S</w:t>
      </w:r>
      <w:r w:rsidRPr="00DF7C42">
        <w:t>alariëring</w:t>
      </w:r>
      <w:r w:rsidR="00DE6D0D" w:rsidRPr="00DF7C42">
        <w:t xml:space="preserve"> </w:t>
      </w:r>
      <w:r w:rsidR="00ED2C81" w:rsidRPr="00DF7C42">
        <w:t xml:space="preserve">en arbeidsvoorwaarden </w:t>
      </w:r>
      <w:r w:rsidR="00DE6D0D" w:rsidRPr="00DF7C42">
        <w:t xml:space="preserve">volgens </w:t>
      </w:r>
      <w:r w:rsidR="00ED2C81" w:rsidRPr="00DF7C42">
        <w:t xml:space="preserve">de </w:t>
      </w:r>
      <w:r w:rsidR="003156C5">
        <w:t xml:space="preserve">CAO </w:t>
      </w:r>
      <w:r w:rsidR="00537C22">
        <w:t>Huisartsenzorg</w:t>
      </w:r>
    </w:p>
    <w:p w14:paraId="37285C1B" w14:textId="77777777" w:rsidR="003A4CDB" w:rsidRDefault="00DE6D0D" w:rsidP="00DE6D0D">
      <w:r w:rsidRPr="00DF7C42">
        <w:t>Voor meer informatie</w:t>
      </w:r>
      <w:r w:rsidR="003A4CDB">
        <w:t xml:space="preserve"> </w:t>
      </w:r>
      <w:r w:rsidR="00442220">
        <w:t xml:space="preserve">over de organisatie </w:t>
      </w:r>
      <w:r w:rsidR="003A4CDB">
        <w:t>zie:</w:t>
      </w:r>
      <w:r w:rsidR="003A4CDB" w:rsidRPr="003A4CDB">
        <w:t xml:space="preserve"> </w:t>
      </w:r>
      <w:hyperlink r:id="rId7" w:history="1">
        <w:r w:rsidR="009E169F" w:rsidRPr="00457C97">
          <w:rPr>
            <w:rStyle w:val="Hyperlink"/>
          </w:rPr>
          <w:t>www.gcgoverwelle.nl</w:t>
        </w:r>
      </w:hyperlink>
      <w:r w:rsidR="003A4CDB">
        <w:t xml:space="preserve">. </w:t>
      </w:r>
    </w:p>
    <w:p w14:paraId="22624CDB" w14:textId="77777777" w:rsidR="004913D8" w:rsidRPr="00DF7C42" w:rsidRDefault="00DE6D0D">
      <w:r w:rsidRPr="00DF7C42">
        <w:t>Uw schriftelijke reactie kunt u</w:t>
      </w:r>
      <w:r w:rsidR="003A4CDB">
        <w:t xml:space="preserve"> </w:t>
      </w:r>
      <w:r w:rsidRPr="00DF7C42">
        <w:t xml:space="preserve">richten aan de heer </w:t>
      </w:r>
      <w:r w:rsidR="00247660">
        <w:t>M.</w:t>
      </w:r>
      <w:r w:rsidR="00442220">
        <w:t>H.</w:t>
      </w:r>
      <w:r w:rsidR="00247660">
        <w:t>J. van Bergeijk</w:t>
      </w:r>
      <w:r w:rsidRPr="00DF7C42">
        <w:t xml:space="preserve">, directeur, Middenmolenplein 1, 2807 GW Gouda of per e-mail aan: </w:t>
      </w:r>
      <w:hyperlink r:id="rId8" w:history="1">
        <w:r w:rsidR="00287660" w:rsidRPr="00457C97">
          <w:rPr>
            <w:rStyle w:val="Hyperlink"/>
          </w:rPr>
          <w:t>personeel@gcgoverwelle.nl</w:t>
        </w:r>
      </w:hyperlink>
      <w:r w:rsidRPr="00DF7C42">
        <w:t>.</w:t>
      </w:r>
    </w:p>
    <w:sectPr w:rsidR="004913D8" w:rsidRPr="00DF7C42" w:rsidSect="007B389B">
      <w:pgSz w:w="11906" w:h="16838"/>
      <w:pgMar w:top="1134" w:right="99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3FE"/>
    <w:multiLevelType w:val="hybridMultilevel"/>
    <w:tmpl w:val="2F24E3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60DF"/>
    <w:multiLevelType w:val="hybridMultilevel"/>
    <w:tmpl w:val="9CC0D8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66A5B"/>
    <w:multiLevelType w:val="hybridMultilevel"/>
    <w:tmpl w:val="088A03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377163">
    <w:abstractNumId w:val="1"/>
  </w:num>
  <w:num w:numId="2" w16cid:durableId="1651668099">
    <w:abstractNumId w:val="2"/>
  </w:num>
  <w:num w:numId="3" w16cid:durableId="312486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D0D"/>
    <w:rsid w:val="00111582"/>
    <w:rsid w:val="00191A20"/>
    <w:rsid w:val="00247660"/>
    <w:rsid w:val="00267E54"/>
    <w:rsid w:val="00287660"/>
    <w:rsid w:val="0031193A"/>
    <w:rsid w:val="003156C5"/>
    <w:rsid w:val="003544E3"/>
    <w:rsid w:val="00385E86"/>
    <w:rsid w:val="003A4CDB"/>
    <w:rsid w:val="003C7E87"/>
    <w:rsid w:val="00442220"/>
    <w:rsid w:val="00480AC3"/>
    <w:rsid w:val="004913D8"/>
    <w:rsid w:val="005006CE"/>
    <w:rsid w:val="00537C22"/>
    <w:rsid w:val="00546C3A"/>
    <w:rsid w:val="005A4B56"/>
    <w:rsid w:val="005F044C"/>
    <w:rsid w:val="00622929"/>
    <w:rsid w:val="0064338C"/>
    <w:rsid w:val="0068758B"/>
    <w:rsid w:val="00714DBE"/>
    <w:rsid w:val="007B389B"/>
    <w:rsid w:val="007B5AA5"/>
    <w:rsid w:val="008F31D2"/>
    <w:rsid w:val="009D67B5"/>
    <w:rsid w:val="009E169F"/>
    <w:rsid w:val="00A0333C"/>
    <w:rsid w:val="00A105B3"/>
    <w:rsid w:val="00A36793"/>
    <w:rsid w:val="00A76244"/>
    <w:rsid w:val="00A90247"/>
    <w:rsid w:val="00AB4B63"/>
    <w:rsid w:val="00AD6395"/>
    <w:rsid w:val="00AE6961"/>
    <w:rsid w:val="00B55A43"/>
    <w:rsid w:val="00B648CE"/>
    <w:rsid w:val="00C7047F"/>
    <w:rsid w:val="00C83544"/>
    <w:rsid w:val="00CB668D"/>
    <w:rsid w:val="00CD423B"/>
    <w:rsid w:val="00D035A9"/>
    <w:rsid w:val="00D43822"/>
    <w:rsid w:val="00D45F68"/>
    <w:rsid w:val="00DD0098"/>
    <w:rsid w:val="00DD273A"/>
    <w:rsid w:val="00DE3858"/>
    <w:rsid w:val="00DE6D0D"/>
    <w:rsid w:val="00DF7C42"/>
    <w:rsid w:val="00ED2C81"/>
    <w:rsid w:val="00F80397"/>
    <w:rsid w:val="00F92CDE"/>
    <w:rsid w:val="00FB0DD8"/>
    <w:rsid w:val="00FC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E99C"/>
  <w15:docId w15:val="{D05C57B3-1999-4023-A8F5-5C7E4DE7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E6D0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8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8766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287660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F31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eel@gcgoverwelle.n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cgoverwelle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79AEC-F315-426F-9877-12C655AFB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2214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van Rooijen</dc:creator>
  <cp:lastModifiedBy>Maura van Wierst</cp:lastModifiedBy>
  <cp:revision>2</cp:revision>
  <cp:lastPrinted>2017-10-27T08:44:00Z</cp:lastPrinted>
  <dcterms:created xsi:type="dcterms:W3CDTF">2023-06-20T08:24:00Z</dcterms:created>
  <dcterms:modified xsi:type="dcterms:W3CDTF">2023-06-20T08:24:00Z</dcterms:modified>
</cp:coreProperties>
</file>